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58" w:rsidRDefault="00206858">
      <w:pPr>
        <w:jc w:val="center"/>
        <w:rPr>
          <w:b/>
          <w:bCs w:val="0"/>
          <w:sz w:val="48"/>
          <w:szCs w:val="48"/>
        </w:rPr>
      </w:pPr>
      <w:bookmarkStart w:id="0" w:name="_GoBack"/>
      <w:bookmarkEnd w:id="0"/>
      <w:r>
        <w:rPr>
          <w:b/>
          <w:bCs w:val="0"/>
          <w:sz w:val="48"/>
          <w:szCs w:val="48"/>
        </w:rPr>
        <w:t xml:space="preserve">Notre </w:t>
      </w:r>
      <w:smartTag w:uri="urn:schemas-microsoft-com:office:smarttags" w:element="PlaceName">
        <w:r>
          <w:rPr>
            <w:b/>
            <w:bCs w:val="0"/>
            <w:sz w:val="48"/>
            <w:szCs w:val="48"/>
          </w:rPr>
          <w:t>Dame</w:t>
        </w:r>
      </w:smartTag>
      <w:r>
        <w:rPr>
          <w:b/>
          <w:bCs w:val="0"/>
          <w:sz w:val="48"/>
          <w:szCs w:val="48"/>
        </w:rPr>
        <w:t xml:space="preserve"> </w:t>
      </w:r>
      <w:smartTag w:uri="urn:schemas-microsoft-com:office:smarttags" w:element="PlaceType">
        <w:r>
          <w:rPr>
            <w:b/>
            <w:bCs w:val="0"/>
            <w:sz w:val="48"/>
            <w:szCs w:val="48"/>
          </w:rPr>
          <w:t>University</w:t>
        </w:r>
      </w:smartTag>
    </w:p>
    <w:p w:rsidR="00206858" w:rsidRDefault="00206858">
      <w:pPr>
        <w:rPr>
          <w:b/>
          <w:bCs w:val="0"/>
          <w:sz w:val="48"/>
          <w:szCs w:val="48"/>
        </w:rPr>
      </w:pPr>
    </w:p>
    <w:p w:rsidR="00206858" w:rsidRDefault="00DB35B8" w:rsidP="00FC68D6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MAT 235</w:t>
      </w:r>
    </w:p>
    <w:p w:rsidR="00206858" w:rsidRDefault="00DB35B8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Ordinary Differential Equations</w:t>
      </w:r>
    </w:p>
    <w:p w:rsidR="00206858" w:rsidRDefault="00206858">
      <w:pPr>
        <w:jc w:val="center"/>
        <w:rPr>
          <w:b/>
          <w:bCs w:val="0"/>
          <w:sz w:val="48"/>
          <w:szCs w:val="48"/>
        </w:rPr>
      </w:pPr>
    </w:p>
    <w:p w:rsidR="00206858" w:rsidRDefault="00484739" w:rsidP="00FC68D6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 xml:space="preserve"> </w:t>
      </w:r>
      <w:r w:rsidR="00206858">
        <w:rPr>
          <w:b/>
          <w:bCs w:val="0"/>
          <w:sz w:val="48"/>
          <w:szCs w:val="48"/>
        </w:rPr>
        <w:t>Exam</w:t>
      </w:r>
      <w:r>
        <w:rPr>
          <w:b/>
          <w:bCs w:val="0"/>
          <w:sz w:val="48"/>
          <w:szCs w:val="48"/>
        </w:rPr>
        <w:t xml:space="preserve"> I</w:t>
      </w:r>
      <w:r w:rsidR="00206858">
        <w:rPr>
          <w:b/>
          <w:bCs w:val="0"/>
          <w:sz w:val="48"/>
          <w:szCs w:val="48"/>
        </w:rPr>
        <w:t xml:space="preserve"> </w:t>
      </w:r>
    </w:p>
    <w:p w:rsidR="00206858" w:rsidRDefault="005C32C7" w:rsidP="00147AE9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Wednesday</w:t>
      </w:r>
      <w:r w:rsidR="001C1997">
        <w:rPr>
          <w:b/>
          <w:bCs w:val="0"/>
          <w:sz w:val="48"/>
          <w:szCs w:val="48"/>
        </w:rPr>
        <w:t xml:space="preserve"> July</w:t>
      </w:r>
      <w:r w:rsidR="001B050B">
        <w:rPr>
          <w:b/>
          <w:bCs w:val="0"/>
          <w:sz w:val="48"/>
          <w:szCs w:val="48"/>
        </w:rPr>
        <w:t xml:space="preserve"> </w:t>
      </w:r>
      <w:r w:rsidR="001C1997">
        <w:rPr>
          <w:b/>
          <w:bCs w:val="0"/>
          <w:sz w:val="48"/>
          <w:szCs w:val="48"/>
        </w:rPr>
        <w:t>13</w:t>
      </w:r>
      <w:r w:rsidR="00206858">
        <w:rPr>
          <w:b/>
          <w:bCs w:val="0"/>
          <w:sz w:val="48"/>
          <w:szCs w:val="48"/>
        </w:rPr>
        <w:t xml:space="preserve">, </w:t>
      </w:r>
      <w:r w:rsidR="002C4E65">
        <w:rPr>
          <w:b/>
          <w:bCs w:val="0"/>
          <w:sz w:val="48"/>
          <w:szCs w:val="48"/>
          <w:rtl/>
        </w:rPr>
        <w:t>‏</w:t>
      </w:r>
      <w:r w:rsidR="00147AE9">
        <w:rPr>
          <w:b/>
          <w:bCs w:val="0"/>
          <w:sz w:val="48"/>
          <w:szCs w:val="48"/>
        </w:rPr>
        <w:t>20</w:t>
      </w:r>
      <w:r w:rsidR="001C1997">
        <w:rPr>
          <w:b/>
          <w:bCs w:val="0"/>
          <w:sz w:val="48"/>
          <w:szCs w:val="48"/>
        </w:rPr>
        <w:t>16</w:t>
      </w:r>
    </w:p>
    <w:p w:rsidR="00206858" w:rsidRDefault="00206858">
      <w:pPr>
        <w:jc w:val="center"/>
        <w:rPr>
          <w:b/>
          <w:bCs w:val="0"/>
          <w:sz w:val="48"/>
          <w:szCs w:val="48"/>
        </w:rPr>
      </w:pPr>
    </w:p>
    <w:p w:rsidR="00206858" w:rsidRDefault="00DB35B8" w:rsidP="00AB472D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 xml:space="preserve">Duration: </w:t>
      </w:r>
      <w:r w:rsidR="001C1997">
        <w:rPr>
          <w:b/>
          <w:bCs w:val="0"/>
          <w:sz w:val="48"/>
          <w:szCs w:val="48"/>
        </w:rPr>
        <w:t>60</w:t>
      </w:r>
      <w:r w:rsidR="00484739">
        <w:rPr>
          <w:b/>
          <w:bCs w:val="0"/>
          <w:sz w:val="48"/>
          <w:szCs w:val="48"/>
        </w:rPr>
        <w:t xml:space="preserve"> minutes</w:t>
      </w:r>
    </w:p>
    <w:p w:rsidR="00206858" w:rsidRDefault="00206858">
      <w:pPr>
        <w:jc w:val="center"/>
        <w:rPr>
          <w:b/>
          <w:bCs w:val="0"/>
          <w:sz w:val="48"/>
          <w:szCs w:val="48"/>
        </w:rPr>
      </w:pPr>
    </w:p>
    <w:p w:rsidR="00206858" w:rsidRDefault="00206858">
      <w:pPr>
        <w:pBdr>
          <w:bottom w:val="single" w:sz="4" w:space="1" w:color="auto"/>
        </w:pBd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Name:</w:t>
      </w:r>
    </w:p>
    <w:p w:rsidR="00206858" w:rsidRDefault="00206858">
      <w:pPr>
        <w:rPr>
          <w:b/>
          <w:bCs w:val="0"/>
          <w:sz w:val="48"/>
          <w:szCs w:val="48"/>
        </w:rPr>
      </w:pPr>
    </w:p>
    <w:p w:rsidR="00206858" w:rsidRDefault="00206858">
      <w:pPr>
        <w:pBdr>
          <w:bottom w:val="single" w:sz="4" w:space="1" w:color="auto"/>
        </w:pBd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Section:</w:t>
      </w:r>
    </w:p>
    <w:p w:rsidR="00206858" w:rsidRDefault="00206858">
      <w:pPr>
        <w:rPr>
          <w:b/>
          <w:bCs w:val="0"/>
          <w:sz w:val="48"/>
          <w:szCs w:val="48"/>
        </w:rPr>
      </w:pPr>
    </w:p>
    <w:p w:rsidR="00206858" w:rsidRDefault="00206858">
      <w:pPr>
        <w:pBdr>
          <w:bottom w:val="single" w:sz="4" w:space="1" w:color="auto"/>
        </w:pBd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Instructor:</w:t>
      </w:r>
    </w:p>
    <w:p w:rsidR="00206858" w:rsidRDefault="00206858">
      <w:pPr>
        <w:rPr>
          <w:b/>
          <w:bCs w:val="0"/>
          <w:sz w:val="48"/>
          <w:szCs w:val="48"/>
        </w:rPr>
      </w:pPr>
    </w:p>
    <w:p w:rsidR="00206858" w:rsidRDefault="00206858">
      <w:pPr>
        <w:pBdr>
          <w:bottom w:val="single" w:sz="4" w:space="1" w:color="auto"/>
        </w:pBd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Grade:</w:t>
      </w:r>
    </w:p>
    <w:p w:rsidR="00464CB6" w:rsidRDefault="00464CB6"/>
    <w:p w:rsidR="00FC68D6" w:rsidRPr="00E57E82" w:rsidRDefault="00FC68D6" w:rsidP="00FC68D6">
      <w:pPr>
        <w:pStyle w:val="Heading1"/>
        <w:rPr>
          <w:rFonts w:eastAsia="Arial Unicode MS"/>
          <w:b/>
          <w:bCs w:val="0"/>
          <w:i/>
          <w:iCs/>
          <w:sz w:val="40"/>
        </w:rPr>
      </w:pPr>
      <w:r w:rsidRPr="00E57E82">
        <w:rPr>
          <w:b/>
          <w:bCs w:val="0"/>
          <w:sz w:val="40"/>
        </w:rPr>
        <w:t>Directions</w:t>
      </w:r>
      <w:r>
        <w:rPr>
          <w:b/>
          <w:bCs w:val="0"/>
          <w:sz w:val="40"/>
        </w:rPr>
        <w:t>:</w:t>
      </w:r>
    </w:p>
    <w:p w:rsidR="00FC68D6" w:rsidRPr="00CD1B61" w:rsidRDefault="00FC68D6" w:rsidP="00FC68D6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CD1B61">
        <w:rPr>
          <w:sz w:val="40"/>
          <w:szCs w:val="40"/>
        </w:rPr>
        <w:t xml:space="preserve">Calculators are </w:t>
      </w:r>
      <w:r w:rsidRPr="00E57E82">
        <w:rPr>
          <w:b/>
          <w:bCs w:val="0"/>
          <w:sz w:val="40"/>
          <w:szCs w:val="40"/>
        </w:rPr>
        <w:t>not</w:t>
      </w:r>
      <w:r w:rsidRPr="00CD1B61">
        <w:rPr>
          <w:sz w:val="40"/>
          <w:szCs w:val="40"/>
        </w:rPr>
        <w:t xml:space="preserve"> allowed.</w:t>
      </w:r>
    </w:p>
    <w:p w:rsidR="00FC68D6" w:rsidRPr="00FC68D6" w:rsidRDefault="00FC68D6" w:rsidP="00FC68D6">
      <w:pPr>
        <w:pStyle w:val="ListParagraph"/>
        <w:numPr>
          <w:ilvl w:val="0"/>
          <w:numId w:val="5"/>
        </w:numPr>
        <w:rPr>
          <w:b/>
          <w:sz w:val="40"/>
          <w:szCs w:val="40"/>
          <w:u w:val="single"/>
        </w:rPr>
      </w:pPr>
      <w:r w:rsidRPr="00FC68D6">
        <w:rPr>
          <w:sz w:val="40"/>
          <w:szCs w:val="40"/>
        </w:rPr>
        <w:t>Turn off your mobile phones.</w:t>
      </w:r>
    </w:p>
    <w:p w:rsidR="00FC68D6" w:rsidRPr="00FC68D6" w:rsidRDefault="00FC68D6" w:rsidP="00FC68D6">
      <w:pPr>
        <w:pStyle w:val="ListParagraph"/>
        <w:ind w:left="450"/>
        <w:rPr>
          <w:b/>
          <w:sz w:val="40"/>
          <w:szCs w:val="40"/>
          <w:u w:val="single"/>
        </w:rPr>
      </w:pPr>
    </w:p>
    <w:p w:rsidR="00654F1C" w:rsidRDefault="00654F1C" w:rsidP="00654F1C">
      <w:pPr>
        <w:pStyle w:val="ListParagraph"/>
        <w:ind w:left="450"/>
        <w:rPr>
          <w:b/>
          <w:sz w:val="40"/>
          <w:szCs w:val="40"/>
          <w:u w:val="single"/>
        </w:rPr>
      </w:pPr>
    </w:p>
    <w:p w:rsidR="00654F1C" w:rsidRPr="00654F1C" w:rsidRDefault="00654F1C" w:rsidP="00654F1C">
      <w:pPr>
        <w:pStyle w:val="ListParagraph"/>
        <w:ind w:left="450"/>
        <w:rPr>
          <w:b/>
          <w:sz w:val="40"/>
          <w:szCs w:val="40"/>
          <w:u w:val="single"/>
        </w:rPr>
      </w:pPr>
    </w:p>
    <w:p w:rsidR="00206858" w:rsidRDefault="002C4E65" w:rsidP="00654F1C">
      <w:pPr>
        <w:pStyle w:val="ListParagraph"/>
        <w:numPr>
          <w:ilvl w:val="0"/>
          <w:numId w:val="7"/>
        </w:numPr>
      </w:pPr>
      <w:r w:rsidRPr="00654F1C">
        <w:rPr>
          <w:b/>
          <w:bCs w:val="0"/>
        </w:rPr>
        <w:lastRenderedPageBreak/>
        <w:t>(</w:t>
      </w:r>
      <w:r w:rsidR="00E92173">
        <w:rPr>
          <w:b/>
          <w:bCs w:val="0"/>
        </w:rPr>
        <w:t>12</w:t>
      </w:r>
      <w:r w:rsidR="00484739" w:rsidRPr="00654F1C">
        <w:rPr>
          <w:b/>
          <w:bCs w:val="0"/>
        </w:rPr>
        <w:t xml:space="preserve"> </w:t>
      </w:r>
      <w:r w:rsidR="00206858" w:rsidRPr="00654F1C">
        <w:rPr>
          <w:b/>
          <w:bCs w:val="0"/>
        </w:rPr>
        <w:t xml:space="preserve">points) </w:t>
      </w:r>
      <w:r w:rsidR="004C6306">
        <w:t>Determine the larg</w:t>
      </w:r>
      <w:r w:rsidR="003376BD">
        <w:t xml:space="preserve">est region of the </w:t>
      </w:r>
      <m:oMath>
        <m:r>
          <w:rPr>
            <w:rFonts w:ascii="Cambria Math" w:hAnsi="Cambria Math"/>
          </w:rPr>
          <m:t>xy</m:t>
        </m:r>
      </m:oMath>
      <w:r w:rsidR="003376BD">
        <w:t xml:space="preserve">-plane for which the differential equation </w:t>
      </w:r>
    </w:p>
    <w:p w:rsidR="00206858" w:rsidRDefault="00BB201A" w:rsidP="003376BD">
      <w:pPr>
        <w:jc w:val="center"/>
      </w:pPr>
      <w:r w:rsidRPr="005C32C7">
        <w:rPr>
          <w:position w:val="-10"/>
        </w:rPr>
        <w:object w:dxaOrig="16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7pt" o:ole="">
            <v:imagedata r:id="rId7" o:title=""/>
          </v:shape>
          <o:OLEObject Type="Embed" ProgID="Equation.3" ShapeID="_x0000_i1025" DrawAspect="Content" ObjectID="_1548708243" r:id="rId8"/>
        </w:object>
      </w:r>
    </w:p>
    <w:p w:rsidR="00484739" w:rsidRDefault="003376BD" w:rsidP="001B050B">
      <w:pPr>
        <w:ind w:left="720"/>
      </w:pPr>
      <w:r>
        <w:t xml:space="preserve">would have a unique solution whose graph passes through a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in the region.</w:t>
      </w:r>
    </w:p>
    <w:p w:rsidR="00484739" w:rsidRDefault="00484739" w:rsidP="001B050B">
      <w:pPr>
        <w:ind w:left="1080"/>
      </w:pPr>
    </w:p>
    <w:p w:rsidR="00206858" w:rsidRDefault="00206858"/>
    <w:p w:rsidR="00206858" w:rsidRDefault="00206858"/>
    <w:p w:rsidR="00031634" w:rsidRDefault="00031634"/>
    <w:p w:rsidR="00FC68D6" w:rsidRDefault="00FC68D6"/>
    <w:p w:rsidR="00F55FFF" w:rsidRDefault="00F55FFF" w:rsidP="00F55FFF">
      <w:pPr>
        <w:jc w:val="center"/>
        <w:rPr>
          <w:b/>
          <w:bCs w:val="0"/>
          <w:sz w:val="40"/>
          <w:szCs w:val="40"/>
        </w:rPr>
      </w:pPr>
    </w:p>
    <w:p w:rsidR="00F55FFF" w:rsidRDefault="00F55FFF" w:rsidP="00F55FFF">
      <w:pPr>
        <w:jc w:val="center"/>
        <w:rPr>
          <w:b/>
          <w:bCs w:val="0"/>
          <w:sz w:val="40"/>
          <w:szCs w:val="40"/>
        </w:rPr>
      </w:pPr>
    </w:p>
    <w:p w:rsidR="00F55FFF" w:rsidRDefault="00F55FFF" w:rsidP="00F55FFF">
      <w:pPr>
        <w:jc w:val="center"/>
        <w:rPr>
          <w:b/>
          <w:bCs w:val="0"/>
          <w:sz w:val="40"/>
          <w:szCs w:val="40"/>
        </w:rPr>
      </w:pPr>
    </w:p>
    <w:p w:rsidR="00F55FFF" w:rsidRDefault="00F55FFF" w:rsidP="00F55FFF">
      <w:pPr>
        <w:jc w:val="center"/>
        <w:rPr>
          <w:b/>
          <w:bCs w:val="0"/>
          <w:sz w:val="40"/>
          <w:szCs w:val="40"/>
        </w:rPr>
      </w:pPr>
    </w:p>
    <w:p w:rsidR="00F55FFF" w:rsidRDefault="00F55FFF" w:rsidP="00F55FFF">
      <w:pPr>
        <w:jc w:val="center"/>
        <w:rPr>
          <w:b/>
          <w:bCs w:val="0"/>
          <w:sz w:val="40"/>
          <w:szCs w:val="40"/>
        </w:rPr>
      </w:pPr>
    </w:p>
    <w:p w:rsidR="004A2ECF" w:rsidRDefault="004A2ECF" w:rsidP="00F55FFF">
      <w:pPr>
        <w:jc w:val="center"/>
        <w:rPr>
          <w:b/>
          <w:bCs w:val="0"/>
          <w:sz w:val="40"/>
          <w:szCs w:val="40"/>
        </w:rPr>
      </w:pPr>
    </w:p>
    <w:p w:rsidR="00F55FFF" w:rsidRPr="00FA5D86" w:rsidRDefault="00F55FFF" w:rsidP="00F55FFF">
      <w:pPr>
        <w:jc w:val="center"/>
        <w:rPr>
          <w:b/>
          <w:bCs w:val="0"/>
          <w:sz w:val="40"/>
          <w:szCs w:val="40"/>
        </w:rPr>
      </w:pPr>
    </w:p>
    <w:p w:rsidR="00F55FFF" w:rsidRDefault="00F55FFF" w:rsidP="00F55FFF">
      <w:pPr>
        <w:pStyle w:val="ListParagraph"/>
        <w:numPr>
          <w:ilvl w:val="0"/>
          <w:numId w:val="7"/>
        </w:numPr>
      </w:pPr>
      <w:r w:rsidRPr="00654F1C">
        <w:rPr>
          <w:b/>
          <w:bCs w:val="0"/>
        </w:rPr>
        <w:t xml:space="preserve"> (</w:t>
      </w:r>
      <w:r w:rsidR="004A2ECF">
        <w:rPr>
          <w:b/>
          <w:bCs w:val="0"/>
        </w:rPr>
        <w:t>12</w:t>
      </w:r>
      <w:r w:rsidRPr="00654F1C">
        <w:rPr>
          <w:b/>
          <w:bCs w:val="0"/>
        </w:rPr>
        <w:t xml:space="preserve"> points) </w:t>
      </w:r>
      <w:r>
        <w:t>Determine whether the piecewise-defined function</w:t>
      </w:r>
    </w:p>
    <w:p w:rsidR="00F55FFF" w:rsidRDefault="00BD0C4B" w:rsidP="004A2ECF">
      <w:pPr>
        <w:jc w:val="center"/>
      </w:pPr>
      <m:oMathPara>
        <m:oMath>
          <m:r>
            <w:rPr>
              <w:rFonts w:ascii="Cambria Math" w:hAnsi="Cambria Math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               x&lt;0</m:t>
                  </m:r>
                </m:e>
                <m:e>
                  <m:r>
                    <w:rPr>
                      <w:rFonts w:ascii="Cambria Math" w:hAnsi="Cambria Math"/>
                    </w:rPr>
                    <m:t>x,                 x≥0</m:t>
                  </m:r>
                </m:e>
              </m:eqArr>
            </m:e>
          </m:d>
        </m:oMath>
      </m:oMathPara>
    </w:p>
    <w:p w:rsidR="00F55FFF" w:rsidRDefault="00BD0C4B" w:rsidP="00F55FFF">
      <w:r>
        <w:tab/>
        <w:t xml:space="preserve">is a solution of the initial-value problem </w:t>
      </w:r>
    </w:p>
    <w:p w:rsidR="00F55FFF" w:rsidRDefault="00BD0C4B" w:rsidP="00BD0C4B">
      <w:pPr>
        <w:jc w:val="center"/>
      </w:pPr>
      <m:oMathPara>
        <m:oMath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=y,   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F55FFF" w:rsidRDefault="00BD0C4B" w:rsidP="00F55FFF">
      <w:r>
        <w:tab/>
        <w:t xml:space="preserve">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-∞,∞</m:t>
            </m:r>
          </m:e>
        </m:d>
      </m:oMath>
      <w:r>
        <w:t>.</w:t>
      </w:r>
    </w:p>
    <w:p w:rsidR="00F55FFF" w:rsidRDefault="00F55FFF" w:rsidP="00F55FFF"/>
    <w:p w:rsidR="00654F1C" w:rsidRDefault="00654F1C" w:rsidP="00F55FFF">
      <w:pPr>
        <w:rPr>
          <w:b/>
          <w:bCs w:val="0"/>
          <w:sz w:val="40"/>
          <w:szCs w:val="40"/>
        </w:rPr>
      </w:pPr>
    </w:p>
    <w:p w:rsidR="00654F1C" w:rsidRDefault="00654F1C" w:rsidP="00654F1C">
      <w:pPr>
        <w:jc w:val="center"/>
        <w:rPr>
          <w:b/>
          <w:bCs w:val="0"/>
          <w:sz w:val="40"/>
          <w:szCs w:val="40"/>
        </w:rPr>
      </w:pPr>
    </w:p>
    <w:p w:rsidR="00654F1C" w:rsidRDefault="00654F1C" w:rsidP="00654F1C">
      <w:pPr>
        <w:jc w:val="center"/>
        <w:rPr>
          <w:b/>
          <w:bCs w:val="0"/>
          <w:sz w:val="40"/>
          <w:szCs w:val="40"/>
        </w:rPr>
      </w:pPr>
    </w:p>
    <w:p w:rsidR="00654F1C" w:rsidRDefault="00654F1C" w:rsidP="00654F1C">
      <w:pPr>
        <w:jc w:val="center"/>
        <w:rPr>
          <w:b/>
          <w:bCs w:val="0"/>
          <w:sz w:val="40"/>
          <w:szCs w:val="40"/>
        </w:rPr>
      </w:pPr>
    </w:p>
    <w:p w:rsidR="00F55FFF" w:rsidRDefault="00F55FFF" w:rsidP="00F55FFF">
      <w:pPr>
        <w:rPr>
          <w:b/>
          <w:bCs w:val="0"/>
          <w:sz w:val="40"/>
          <w:szCs w:val="40"/>
        </w:rPr>
      </w:pPr>
    </w:p>
    <w:p w:rsidR="00F55FFF" w:rsidRDefault="00F55FFF" w:rsidP="00654F1C">
      <w:pPr>
        <w:jc w:val="center"/>
        <w:rPr>
          <w:b/>
          <w:bCs w:val="0"/>
          <w:sz w:val="40"/>
          <w:szCs w:val="40"/>
        </w:rPr>
      </w:pPr>
    </w:p>
    <w:p w:rsidR="00F55FFF" w:rsidRDefault="00F55FFF" w:rsidP="00654F1C">
      <w:pPr>
        <w:jc w:val="center"/>
        <w:rPr>
          <w:b/>
          <w:bCs w:val="0"/>
          <w:sz w:val="40"/>
          <w:szCs w:val="40"/>
        </w:rPr>
      </w:pPr>
    </w:p>
    <w:p w:rsidR="00F55FFF" w:rsidRDefault="00F55FFF" w:rsidP="00654F1C">
      <w:pPr>
        <w:jc w:val="center"/>
        <w:rPr>
          <w:b/>
          <w:bCs w:val="0"/>
          <w:sz w:val="40"/>
          <w:szCs w:val="40"/>
        </w:rPr>
      </w:pPr>
    </w:p>
    <w:p w:rsidR="00F55FFF" w:rsidRPr="00FA5D86" w:rsidRDefault="00F55FFF" w:rsidP="00654F1C">
      <w:pPr>
        <w:jc w:val="center"/>
        <w:rPr>
          <w:b/>
          <w:bCs w:val="0"/>
          <w:sz w:val="40"/>
          <w:szCs w:val="40"/>
        </w:rPr>
      </w:pPr>
    </w:p>
    <w:p w:rsidR="004A2ECF" w:rsidRDefault="004A2ECF" w:rsidP="004A2ECF"/>
    <w:p w:rsidR="004A2ECF" w:rsidRDefault="004A2ECF" w:rsidP="004A2ECF"/>
    <w:p w:rsidR="004A2ECF" w:rsidRPr="004A2ECF" w:rsidRDefault="004A2ECF" w:rsidP="004A2ECF"/>
    <w:p w:rsidR="004A2ECF" w:rsidRPr="004A2ECF" w:rsidRDefault="004A2ECF" w:rsidP="00654F1C">
      <w:pPr>
        <w:pStyle w:val="ListParagraph"/>
        <w:numPr>
          <w:ilvl w:val="0"/>
          <w:numId w:val="7"/>
        </w:numPr>
      </w:pPr>
      <w:r>
        <w:rPr>
          <w:b/>
        </w:rPr>
        <w:lastRenderedPageBreak/>
        <w:t xml:space="preserve">(14 points) </w:t>
      </w:r>
      <w:r>
        <w:t>Solve the differential equation</w:t>
      </w:r>
    </w:p>
    <w:p w:rsidR="004A2ECF" w:rsidRDefault="007B7105" w:rsidP="004A2ECF">
      <w:pPr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1-2x+y</m:t>
              </m:r>
            </m:e>
          </m:d>
          <m:r>
            <w:rPr>
              <w:rFonts w:ascii="Cambria Math" w:hAnsi="Cambria Math"/>
            </w:rPr>
            <m:t>dx-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2x-y</m:t>
              </m:r>
            </m:e>
          </m:d>
          <m:r>
            <w:rPr>
              <w:rFonts w:ascii="Cambria Math" w:hAnsi="Cambria Math"/>
            </w:rPr>
            <m:t>dy=0</m:t>
          </m:r>
        </m:oMath>
      </m:oMathPara>
    </w:p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4A2ECF" w:rsidRPr="004A2ECF" w:rsidRDefault="004A2ECF" w:rsidP="004A2ECF"/>
    <w:p w:rsidR="004A2ECF" w:rsidRDefault="004A2ECF" w:rsidP="004A2ECF">
      <w:pPr>
        <w:pStyle w:val="ListParagraph"/>
      </w:pPr>
    </w:p>
    <w:p w:rsidR="00AD40BC" w:rsidRDefault="00AD40BC" w:rsidP="004A2ECF">
      <w:pPr>
        <w:pStyle w:val="ListParagraph"/>
      </w:pPr>
    </w:p>
    <w:p w:rsidR="00AD40BC" w:rsidRDefault="00AD40BC" w:rsidP="004A2ECF">
      <w:pPr>
        <w:pStyle w:val="ListParagraph"/>
      </w:pPr>
    </w:p>
    <w:p w:rsidR="004A2ECF" w:rsidRDefault="004A2ECF" w:rsidP="004A2ECF">
      <w:pPr>
        <w:pStyle w:val="ListParagraph"/>
      </w:pPr>
    </w:p>
    <w:p w:rsidR="004A2ECF" w:rsidRPr="004A2ECF" w:rsidRDefault="004A2ECF" w:rsidP="004A2ECF">
      <w:pPr>
        <w:pStyle w:val="ListParagraph"/>
      </w:pPr>
    </w:p>
    <w:p w:rsidR="00206858" w:rsidRDefault="00654F1C" w:rsidP="00654F1C">
      <w:pPr>
        <w:pStyle w:val="ListParagraph"/>
        <w:numPr>
          <w:ilvl w:val="0"/>
          <w:numId w:val="7"/>
        </w:numPr>
      </w:pPr>
      <w:r w:rsidRPr="00654F1C">
        <w:rPr>
          <w:b/>
          <w:bCs w:val="0"/>
        </w:rPr>
        <w:t xml:space="preserve"> </w:t>
      </w:r>
      <w:r w:rsidR="002C4E65" w:rsidRPr="00654F1C">
        <w:rPr>
          <w:b/>
          <w:bCs w:val="0"/>
        </w:rPr>
        <w:t>(</w:t>
      </w:r>
      <w:r w:rsidR="004A2ECF">
        <w:rPr>
          <w:b/>
          <w:bCs w:val="0"/>
        </w:rPr>
        <w:t>18</w:t>
      </w:r>
      <w:r w:rsidR="00206858" w:rsidRPr="00654F1C">
        <w:rPr>
          <w:b/>
          <w:bCs w:val="0"/>
        </w:rPr>
        <w:t xml:space="preserve"> points)</w:t>
      </w:r>
      <w:r w:rsidR="004C6306" w:rsidRPr="00654F1C">
        <w:rPr>
          <w:b/>
          <w:bCs w:val="0"/>
        </w:rPr>
        <w:t xml:space="preserve"> </w:t>
      </w:r>
      <w:r w:rsidR="00D61244">
        <w:t>Solve</w:t>
      </w:r>
      <w:r w:rsidR="00AD40BC">
        <w:t xml:space="preserve"> the initial-value problem</w:t>
      </w:r>
    </w:p>
    <w:p w:rsidR="00484739" w:rsidRDefault="00395545" w:rsidP="002655C5">
      <w:pPr>
        <w:ind w:left="720"/>
        <w:jc w:val="center"/>
      </w:pPr>
      <w:r w:rsidRPr="004A2ECF">
        <w:rPr>
          <w:position w:val="-28"/>
        </w:rPr>
        <w:object w:dxaOrig="4580" w:dyaOrig="680">
          <v:shape id="_x0000_i1026" type="#_x0000_t75" style="width:229.5pt;height:33.75pt" o:ole="">
            <v:imagedata r:id="rId9" o:title=""/>
          </v:shape>
          <o:OLEObject Type="Embed" ProgID="Equation.3" ShapeID="_x0000_i1026" DrawAspect="Content" ObjectID="_1548708244" r:id="rId10"/>
        </w:object>
      </w:r>
      <w:r w:rsidR="00D8791D">
        <w:t xml:space="preserve">     </w:t>
      </w:r>
    </w:p>
    <w:p w:rsidR="00484739" w:rsidRDefault="005C0C36">
      <w:r>
        <w:tab/>
      </w:r>
    </w:p>
    <w:p w:rsidR="00031634" w:rsidRDefault="00031634"/>
    <w:p w:rsidR="00031634" w:rsidRDefault="00031634"/>
    <w:p w:rsidR="00031634" w:rsidRDefault="00031634"/>
    <w:p w:rsidR="00D968E3" w:rsidRDefault="00D968E3"/>
    <w:p w:rsidR="004A2ECF" w:rsidRDefault="004A2ECF" w:rsidP="004A2ECF"/>
    <w:p w:rsidR="004A2ECF" w:rsidRDefault="004A2ECF" w:rsidP="004A2ECF"/>
    <w:p w:rsidR="004A2ECF" w:rsidRDefault="004A2ECF" w:rsidP="004A2ECF"/>
    <w:p w:rsidR="004A2ECF" w:rsidRDefault="004A2ECF" w:rsidP="004A2ECF"/>
    <w:p w:rsidR="00D968E3" w:rsidRDefault="00D968E3"/>
    <w:p w:rsidR="00D968E3" w:rsidRDefault="00D968E3"/>
    <w:p w:rsidR="00D968E3" w:rsidRDefault="00D968E3"/>
    <w:p w:rsidR="00D968E3" w:rsidRDefault="00D968E3"/>
    <w:p w:rsidR="00D968E3" w:rsidRDefault="00D968E3"/>
    <w:p w:rsidR="00D968E3" w:rsidRDefault="00D968E3"/>
    <w:p w:rsidR="00D968E3" w:rsidRDefault="00D968E3"/>
    <w:p w:rsidR="00D968E3" w:rsidRDefault="00D968E3"/>
    <w:p w:rsidR="00D968E3" w:rsidRDefault="00D968E3"/>
    <w:p w:rsidR="00D968E3" w:rsidRDefault="00D968E3"/>
    <w:p w:rsidR="00D968E3" w:rsidRDefault="00D968E3"/>
    <w:p w:rsidR="004A2ECF" w:rsidRDefault="004A2ECF" w:rsidP="004A2ECF"/>
    <w:p w:rsidR="00464CB6" w:rsidRDefault="00464CB6" w:rsidP="00464CB6"/>
    <w:p w:rsidR="00B36265" w:rsidRPr="00FA5D86" w:rsidRDefault="00B36265" w:rsidP="004A2ECF">
      <w:pPr>
        <w:rPr>
          <w:b/>
          <w:bCs w:val="0"/>
          <w:sz w:val="40"/>
          <w:szCs w:val="40"/>
        </w:rPr>
      </w:pPr>
    </w:p>
    <w:p w:rsidR="00654F1C" w:rsidRDefault="00E92173" w:rsidP="004A2ECF">
      <w:pPr>
        <w:pStyle w:val="ListParagraph"/>
        <w:numPr>
          <w:ilvl w:val="0"/>
          <w:numId w:val="7"/>
        </w:numPr>
      </w:pPr>
      <w:r w:rsidRPr="004A2ECF">
        <w:rPr>
          <w:b/>
          <w:bCs w:val="0"/>
        </w:rPr>
        <w:lastRenderedPageBreak/>
        <w:t xml:space="preserve"> (20</w:t>
      </w:r>
      <w:r w:rsidR="00654F1C" w:rsidRPr="004A2ECF">
        <w:rPr>
          <w:b/>
          <w:bCs w:val="0"/>
        </w:rPr>
        <w:t xml:space="preserve"> points) </w:t>
      </w:r>
      <w:r w:rsidR="00654F1C">
        <w:t>Solve the differential equation</w:t>
      </w:r>
    </w:p>
    <w:p w:rsidR="00654F1C" w:rsidRDefault="007B7105" w:rsidP="001C1997">
      <w:pPr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2x+y</m:t>
              </m:r>
            </m:e>
          </m:d>
          <m:r>
            <w:rPr>
              <w:rFonts w:ascii="Cambria Math" w:hAnsi="Cambria Math"/>
            </w:rPr>
            <m:t>dx+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y-4x</m:t>
              </m:r>
            </m:e>
          </m:d>
          <m:r>
            <w:rPr>
              <w:rFonts w:ascii="Cambria Math" w:hAnsi="Cambria Math"/>
            </w:rPr>
            <m:t>dy=0</m:t>
          </m:r>
        </m:oMath>
      </m:oMathPara>
    </w:p>
    <w:p w:rsidR="00654F1C" w:rsidRDefault="00654F1C" w:rsidP="001C1997"/>
    <w:p w:rsidR="00654F1C" w:rsidRDefault="00654F1C" w:rsidP="00654F1C"/>
    <w:p w:rsidR="00654F1C" w:rsidRDefault="00654F1C" w:rsidP="00654F1C"/>
    <w:p w:rsidR="00206858" w:rsidRDefault="00206858" w:rsidP="00654F1C">
      <w:pPr>
        <w:ind w:left="720"/>
      </w:pPr>
    </w:p>
    <w:p w:rsidR="00031634" w:rsidRDefault="00031634"/>
    <w:p w:rsidR="00031634" w:rsidRDefault="00031634"/>
    <w:p w:rsidR="00031634" w:rsidRDefault="00031634"/>
    <w:p w:rsidR="00031634" w:rsidRDefault="00031634"/>
    <w:p w:rsidR="00031634" w:rsidRDefault="00031634"/>
    <w:p w:rsidR="00031634" w:rsidRDefault="00031634"/>
    <w:p w:rsidR="00031634" w:rsidRDefault="00031634"/>
    <w:p w:rsidR="00031634" w:rsidRDefault="00031634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3376BD" w:rsidRDefault="003376BD" w:rsidP="003376BD"/>
    <w:p w:rsidR="005E3B2E" w:rsidRDefault="005E3B2E" w:rsidP="005E3B2E"/>
    <w:p w:rsidR="00654F1C" w:rsidRDefault="00654F1C" w:rsidP="005E3B2E"/>
    <w:p w:rsidR="00654F1C" w:rsidRDefault="00654F1C" w:rsidP="005E3B2E"/>
    <w:p w:rsidR="00654F1C" w:rsidRDefault="00654F1C" w:rsidP="005E3B2E"/>
    <w:p w:rsidR="00654F1C" w:rsidRDefault="00654F1C" w:rsidP="005E3B2E"/>
    <w:p w:rsidR="00654F1C" w:rsidRDefault="00654F1C" w:rsidP="005E3B2E"/>
    <w:p w:rsidR="00654F1C" w:rsidRDefault="00654F1C" w:rsidP="005E3B2E"/>
    <w:p w:rsidR="00654F1C" w:rsidRDefault="00654F1C" w:rsidP="005E3B2E"/>
    <w:p w:rsidR="00654F1C" w:rsidRDefault="00654F1C" w:rsidP="005E3B2E"/>
    <w:p w:rsidR="00654F1C" w:rsidRDefault="00654F1C" w:rsidP="005E3B2E"/>
    <w:p w:rsidR="00654F1C" w:rsidRDefault="00654F1C" w:rsidP="005E3B2E"/>
    <w:p w:rsidR="001C1997" w:rsidRDefault="001C1997" w:rsidP="005E3B2E"/>
    <w:p w:rsidR="00D13BC5" w:rsidRDefault="005E3B2E" w:rsidP="004A2ECF">
      <w:pPr>
        <w:pStyle w:val="ListParagraph"/>
        <w:numPr>
          <w:ilvl w:val="0"/>
          <w:numId w:val="7"/>
        </w:numPr>
      </w:pPr>
      <w:r w:rsidRPr="00654F1C">
        <w:rPr>
          <w:b/>
          <w:bCs w:val="0"/>
        </w:rPr>
        <w:lastRenderedPageBreak/>
        <w:t>(2</w:t>
      </w:r>
      <w:r w:rsidR="004A2ECF">
        <w:rPr>
          <w:b/>
          <w:bCs w:val="0"/>
        </w:rPr>
        <w:t>4</w:t>
      </w:r>
      <w:r w:rsidRPr="00654F1C">
        <w:rPr>
          <w:b/>
          <w:bCs w:val="0"/>
        </w:rPr>
        <w:t xml:space="preserve"> points) </w:t>
      </w:r>
      <w:r w:rsidR="00D13BC5" w:rsidRPr="00654F1C">
        <w:rPr>
          <w:bCs w:val="0"/>
        </w:rPr>
        <w:t>Solve the differential equation</w:t>
      </w:r>
    </w:p>
    <w:p w:rsidR="00D13BC5" w:rsidRDefault="007B7105" w:rsidP="00D13BC5">
      <w:pPr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y</m:t>
                </m:r>
              </m:e>
            </m:func>
          </m:den>
        </m:f>
      </m:oMath>
      <w:r w:rsidR="00F55FFF" w:rsidRPr="00484739">
        <w:rPr>
          <w:position w:val="-10"/>
        </w:rPr>
        <w:object w:dxaOrig="180" w:dyaOrig="340">
          <v:shape id="_x0000_i1027" type="#_x0000_t75" style="width:9pt;height:18pt" o:ole="">
            <v:imagedata r:id="rId11" o:title=""/>
          </v:shape>
          <o:OLEObject Type="Embed" ProgID="Equation.3" ShapeID="_x0000_i1027" DrawAspect="Content" ObjectID="_1548708245" r:id="rId12"/>
        </w:object>
      </w:r>
    </w:p>
    <w:p w:rsidR="005E3B2E" w:rsidRDefault="005E3B2E" w:rsidP="00D13BC5">
      <w:pPr>
        <w:ind w:left="720"/>
      </w:pPr>
    </w:p>
    <w:p w:rsidR="005E3B2E" w:rsidRDefault="005E3B2E" w:rsidP="005E3B2E"/>
    <w:p w:rsidR="005E3B2E" w:rsidRDefault="005E3B2E" w:rsidP="005E3B2E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p w:rsidR="005E3B2E" w:rsidRDefault="005E3B2E" w:rsidP="003376BD"/>
    <w:sectPr w:rsidR="005E3B2E" w:rsidSect="00187826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05" w:rsidRDefault="007B7105">
      <w:r>
        <w:separator/>
      </w:r>
    </w:p>
  </w:endnote>
  <w:endnote w:type="continuationSeparator" w:id="0">
    <w:p w:rsidR="007B7105" w:rsidRDefault="007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91" w:rsidRDefault="00910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20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091" w:rsidRDefault="00AD20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91" w:rsidRDefault="00910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20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25A">
      <w:rPr>
        <w:rStyle w:val="PageNumber"/>
        <w:noProof/>
      </w:rPr>
      <w:t>4</w:t>
    </w:r>
    <w:r>
      <w:rPr>
        <w:rStyle w:val="PageNumber"/>
      </w:rPr>
      <w:fldChar w:fldCharType="end"/>
    </w:r>
  </w:p>
  <w:p w:rsidR="00AD2091" w:rsidRDefault="00AD20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05" w:rsidRDefault="007B7105">
      <w:r>
        <w:separator/>
      </w:r>
    </w:p>
  </w:footnote>
  <w:footnote w:type="continuationSeparator" w:id="0">
    <w:p w:rsidR="007B7105" w:rsidRDefault="007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F88"/>
    <w:multiLevelType w:val="hybridMultilevel"/>
    <w:tmpl w:val="85D0086C"/>
    <w:lvl w:ilvl="0" w:tplc="382A2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1EFB"/>
    <w:multiLevelType w:val="hybridMultilevel"/>
    <w:tmpl w:val="D70466D4"/>
    <w:lvl w:ilvl="0" w:tplc="382A2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66E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55B9C"/>
    <w:multiLevelType w:val="hybridMultilevel"/>
    <w:tmpl w:val="6C1E336A"/>
    <w:lvl w:ilvl="0" w:tplc="382A2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66E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E311E"/>
    <w:multiLevelType w:val="hybridMultilevel"/>
    <w:tmpl w:val="CC543618"/>
    <w:lvl w:ilvl="0" w:tplc="382A2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62DB"/>
    <w:multiLevelType w:val="hybridMultilevel"/>
    <w:tmpl w:val="6C1E336A"/>
    <w:lvl w:ilvl="0" w:tplc="382A2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66E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84B9A"/>
    <w:multiLevelType w:val="hybridMultilevel"/>
    <w:tmpl w:val="CC543618"/>
    <w:lvl w:ilvl="0" w:tplc="382A2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1761"/>
    <w:multiLevelType w:val="hybridMultilevel"/>
    <w:tmpl w:val="D70466D4"/>
    <w:lvl w:ilvl="0" w:tplc="382A2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66E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124CC"/>
    <w:multiLevelType w:val="hybridMultilevel"/>
    <w:tmpl w:val="AB463FF2"/>
    <w:lvl w:ilvl="0" w:tplc="8670EF44">
      <w:start w:val="1"/>
      <w:numFmt w:val="decimal"/>
      <w:lvlText w:val="%1."/>
      <w:lvlJc w:val="left"/>
      <w:pPr>
        <w:ind w:left="45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AE83B14"/>
    <w:multiLevelType w:val="hybridMultilevel"/>
    <w:tmpl w:val="3856B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212C">
      <w:start w:val="1"/>
      <w:numFmt w:val="lowerLetter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814347"/>
    <w:multiLevelType w:val="hybridMultilevel"/>
    <w:tmpl w:val="CC543618"/>
    <w:lvl w:ilvl="0" w:tplc="382A2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9"/>
    <w:rsid w:val="000101A6"/>
    <w:rsid w:val="00031634"/>
    <w:rsid w:val="00035791"/>
    <w:rsid w:val="00074D5B"/>
    <w:rsid w:val="00092FB2"/>
    <w:rsid w:val="000B2A9B"/>
    <w:rsid w:val="000C2D7C"/>
    <w:rsid w:val="000C7C22"/>
    <w:rsid w:val="000E2133"/>
    <w:rsid w:val="00100E96"/>
    <w:rsid w:val="00116CCF"/>
    <w:rsid w:val="00125FBE"/>
    <w:rsid w:val="00147AE9"/>
    <w:rsid w:val="00152157"/>
    <w:rsid w:val="00172800"/>
    <w:rsid w:val="00187826"/>
    <w:rsid w:val="001963BD"/>
    <w:rsid w:val="001A5658"/>
    <w:rsid w:val="001B050B"/>
    <w:rsid w:val="001C1997"/>
    <w:rsid w:val="001C4491"/>
    <w:rsid w:val="001D1879"/>
    <w:rsid w:val="001F5967"/>
    <w:rsid w:val="002006C6"/>
    <w:rsid w:val="00206858"/>
    <w:rsid w:val="002210D0"/>
    <w:rsid w:val="002377AE"/>
    <w:rsid w:val="002655C5"/>
    <w:rsid w:val="002C03E6"/>
    <w:rsid w:val="002C4E65"/>
    <w:rsid w:val="002C7B86"/>
    <w:rsid w:val="002E40E1"/>
    <w:rsid w:val="003132E8"/>
    <w:rsid w:val="00331E98"/>
    <w:rsid w:val="003376BD"/>
    <w:rsid w:val="00345A1B"/>
    <w:rsid w:val="00350EDE"/>
    <w:rsid w:val="00356F92"/>
    <w:rsid w:val="003743C7"/>
    <w:rsid w:val="00382CFF"/>
    <w:rsid w:val="00395545"/>
    <w:rsid w:val="003B7C71"/>
    <w:rsid w:val="003D3A0F"/>
    <w:rsid w:val="003E506B"/>
    <w:rsid w:val="004237CE"/>
    <w:rsid w:val="00435A63"/>
    <w:rsid w:val="004423B0"/>
    <w:rsid w:val="00464CB6"/>
    <w:rsid w:val="0047649A"/>
    <w:rsid w:val="00484739"/>
    <w:rsid w:val="004A190B"/>
    <w:rsid w:val="004A2ECF"/>
    <w:rsid w:val="004C0ECA"/>
    <w:rsid w:val="004C6306"/>
    <w:rsid w:val="004F7077"/>
    <w:rsid w:val="0050025A"/>
    <w:rsid w:val="00517AE7"/>
    <w:rsid w:val="0053662F"/>
    <w:rsid w:val="00557048"/>
    <w:rsid w:val="00571663"/>
    <w:rsid w:val="00573181"/>
    <w:rsid w:val="00581B37"/>
    <w:rsid w:val="00592C85"/>
    <w:rsid w:val="005B2DC4"/>
    <w:rsid w:val="005C0C36"/>
    <w:rsid w:val="005C32C7"/>
    <w:rsid w:val="005D7253"/>
    <w:rsid w:val="005D7CAC"/>
    <w:rsid w:val="005E3B2E"/>
    <w:rsid w:val="00633A73"/>
    <w:rsid w:val="00637453"/>
    <w:rsid w:val="00640DF9"/>
    <w:rsid w:val="00654F1C"/>
    <w:rsid w:val="00693B08"/>
    <w:rsid w:val="006B7834"/>
    <w:rsid w:val="006C6216"/>
    <w:rsid w:val="006C7B40"/>
    <w:rsid w:val="006D1EED"/>
    <w:rsid w:val="006D6811"/>
    <w:rsid w:val="006E62A6"/>
    <w:rsid w:val="006F43E8"/>
    <w:rsid w:val="0070590A"/>
    <w:rsid w:val="00710E2B"/>
    <w:rsid w:val="00712F52"/>
    <w:rsid w:val="00713A12"/>
    <w:rsid w:val="00715932"/>
    <w:rsid w:val="00744933"/>
    <w:rsid w:val="0075331E"/>
    <w:rsid w:val="00754B99"/>
    <w:rsid w:val="007552BA"/>
    <w:rsid w:val="00765923"/>
    <w:rsid w:val="0078357C"/>
    <w:rsid w:val="00784864"/>
    <w:rsid w:val="007A0BAF"/>
    <w:rsid w:val="007B3B7F"/>
    <w:rsid w:val="007B7105"/>
    <w:rsid w:val="007D2DA8"/>
    <w:rsid w:val="007D7898"/>
    <w:rsid w:val="0081308C"/>
    <w:rsid w:val="00833A6D"/>
    <w:rsid w:val="00872E39"/>
    <w:rsid w:val="008A5DD1"/>
    <w:rsid w:val="008B1E69"/>
    <w:rsid w:val="008B30EE"/>
    <w:rsid w:val="008D2985"/>
    <w:rsid w:val="008D6417"/>
    <w:rsid w:val="008F46CC"/>
    <w:rsid w:val="00910687"/>
    <w:rsid w:val="00946AAC"/>
    <w:rsid w:val="0095336F"/>
    <w:rsid w:val="00967B25"/>
    <w:rsid w:val="00971827"/>
    <w:rsid w:val="00983F30"/>
    <w:rsid w:val="009A41C5"/>
    <w:rsid w:val="009E04D4"/>
    <w:rsid w:val="009F030B"/>
    <w:rsid w:val="009F5D95"/>
    <w:rsid w:val="00A518F3"/>
    <w:rsid w:val="00AB472D"/>
    <w:rsid w:val="00AC1B9F"/>
    <w:rsid w:val="00AD1CFC"/>
    <w:rsid w:val="00AD2091"/>
    <w:rsid w:val="00AD40BC"/>
    <w:rsid w:val="00B36265"/>
    <w:rsid w:val="00B651F7"/>
    <w:rsid w:val="00B721A5"/>
    <w:rsid w:val="00B91197"/>
    <w:rsid w:val="00B943CC"/>
    <w:rsid w:val="00BA37C6"/>
    <w:rsid w:val="00BB201A"/>
    <w:rsid w:val="00BC1148"/>
    <w:rsid w:val="00BD0C4B"/>
    <w:rsid w:val="00C16137"/>
    <w:rsid w:val="00C719F8"/>
    <w:rsid w:val="00C83BC8"/>
    <w:rsid w:val="00C87A34"/>
    <w:rsid w:val="00C919DC"/>
    <w:rsid w:val="00CB38B5"/>
    <w:rsid w:val="00CB5F2E"/>
    <w:rsid w:val="00CF00A7"/>
    <w:rsid w:val="00CF0705"/>
    <w:rsid w:val="00CF2B6D"/>
    <w:rsid w:val="00D07684"/>
    <w:rsid w:val="00D13BC5"/>
    <w:rsid w:val="00D14C2D"/>
    <w:rsid w:val="00D36430"/>
    <w:rsid w:val="00D3696B"/>
    <w:rsid w:val="00D4477E"/>
    <w:rsid w:val="00D47A3F"/>
    <w:rsid w:val="00D61244"/>
    <w:rsid w:val="00D809B3"/>
    <w:rsid w:val="00D8791D"/>
    <w:rsid w:val="00D968E3"/>
    <w:rsid w:val="00DA30F0"/>
    <w:rsid w:val="00DB35B8"/>
    <w:rsid w:val="00DB4144"/>
    <w:rsid w:val="00DD750A"/>
    <w:rsid w:val="00E07E64"/>
    <w:rsid w:val="00E77527"/>
    <w:rsid w:val="00E92173"/>
    <w:rsid w:val="00E97869"/>
    <w:rsid w:val="00EC61D1"/>
    <w:rsid w:val="00F4372B"/>
    <w:rsid w:val="00F544E2"/>
    <w:rsid w:val="00F55FFF"/>
    <w:rsid w:val="00F70936"/>
    <w:rsid w:val="00F71522"/>
    <w:rsid w:val="00F71DD7"/>
    <w:rsid w:val="00FC2053"/>
    <w:rsid w:val="00FC68D6"/>
    <w:rsid w:val="00FD0EA2"/>
    <w:rsid w:val="00FD4976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D132F6-6647-4327-92B5-4C619E58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7898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7D789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D7898"/>
    <w:pPr>
      <w:keepNext/>
      <w:jc w:val="center"/>
      <w:outlineLvl w:val="1"/>
    </w:pPr>
    <w:rPr>
      <w:b/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7898"/>
    <w:pPr>
      <w:jc w:val="center"/>
    </w:pPr>
    <w:rPr>
      <w:b/>
      <w:bCs w:val="0"/>
      <w:sz w:val="48"/>
      <w:szCs w:val="48"/>
    </w:rPr>
  </w:style>
  <w:style w:type="paragraph" w:styleId="Footer">
    <w:name w:val="footer"/>
    <w:basedOn w:val="Normal"/>
    <w:rsid w:val="007D78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898"/>
  </w:style>
  <w:style w:type="paragraph" w:styleId="BalloonText">
    <w:name w:val="Balloon Text"/>
    <w:basedOn w:val="Normal"/>
    <w:semiHidden/>
    <w:rsid w:val="00345A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5C5"/>
    <w:rPr>
      <w:color w:val="808080"/>
    </w:rPr>
  </w:style>
  <w:style w:type="paragraph" w:styleId="ListParagraph">
    <w:name w:val="List Paragraph"/>
    <w:basedOn w:val="Normal"/>
    <w:uiPriority w:val="34"/>
    <w:qFormat/>
    <w:rsid w:val="0003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NDU</vt:lpstr>
    </vt:vector>
  </TitlesOfParts>
  <Company>ndu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NDU</dc:title>
  <dc:creator>zrached</dc:creator>
  <cp:lastModifiedBy>P.C</cp:lastModifiedBy>
  <cp:revision>2</cp:revision>
  <cp:lastPrinted>2016-07-11T06:00:00Z</cp:lastPrinted>
  <dcterms:created xsi:type="dcterms:W3CDTF">2017-02-15T21:58:00Z</dcterms:created>
  <dcterms:modified xsi:type="dcterms:W3CDTF">2017-02-15T21:58:00Z</dcterms:modified>
</cp:coreProperties>
</file>